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16B65" w14:textId="77777777" w:rsidR="002406D4" w:rsidRPr="00493EB5" w:rsidRDefault="002406D4" w:rsidP="002406D4">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93EB5">
        <w:rPr>
          <w:rFonts w:ascii="Arial" w:eastAsia="宋体" w:hAnsi="Arial" w:cs="Arial"/>
          <w:b/>
          <w:bCs/>
          <w:sz w:val="22"/>
          <w:szCs w:val="22"/>
          <w:lang w:val="en-US" w:eastAsia="zh-CN"/>
        </w:rPr>
        <w:t>3GPP TSG-RAN WG1 Meeting #1</w:t>
      </w:r>
      <w:r>
        <w:rPr>
          <w:rFonts w:ascii="Arial" w:eastAsia="宋体" w:hAnsi="Arial" w:cs="Arial"/>
          <w:b/>
          <w:bCs/>
          <w:sz w:val="22"/>
          <w:szCs w:val="22"/>
          <w:lang w:val="en-US" w:eastAsia="zh-CN"/>
        </w:rPr>
        <w:t>11</w:t>
      </w:r>
      <w:r w:rsidRPr="00493EB5">
        <w:rPr>
          <w:rFonts w:ascii="Arial" w:eastAsia="宋体" w:hAnsi="Arial" w:cs="Arial"/>
          <w:b/>
          <w:bCs/>
          <w:sz w:val="22"/>
          <w:szCs w:val="22"/>
          <w:lang w:val="en-US" w:eastAsia="zh-CN"/>
        </w:rPr>
        <w:tab/>
      </w:r>
      <w:r w:rsidRPr="00493EB5">
        <w:rPr>
          <w:rFonts w:ascii="Arial" w:eastAsia="宋体" w:hAnsi="Arial" w:cs="Arial"/>
          <w:b/>
          <w:bCs/>
          <w:sz w:val="22"/>
          <w:szCs w:val="22"/>
          <w:lang w:val="en-US" w:eastAsia="zh-CN"/>
        </w:rPr>
        <w:tab/>
      </w:r>
      <w:r w:rsidRPr="008C4D27">
        <w:rPr>
          <w:rFonts w:ascii="Arial" w:eastAsia="宋体" w:hAnsi="Arial" w:cs="Arial"/>
          <w:b/>
          <w:bCs/>
          <w:sz w:val="22"/>
          <w:szCs w:val="22"/>
          <w:lang w:val="en-US" w:eastAsia="zh-CN"/>
        </w:rPr>
        <w:t>R1-2210957</w:t>
      </w:r>
    </w:p>
    <w:p w14:paraId="1DD1B997" w14:textId="77777777" w:rsidR="002406D4" w:rsidRPr="00493EB5" w:rsidRDefault="002406D4" w:rsidP="002406D4">
      <w:pPr>
        <w:overflowPunct/>
        <w:snapToGrid w:val="0"/>
        <w:spacing w:after="60"/>
        <w:ind w:left="1985" w:hanging="1985"/>
        <w:jc w:val="both"/>
        <w:textAlignment w:val="auto"/>
        <w:rPr>
          <w:rFonts w:ascii="Arial" w:eastAsia="宋体" w:hAnsi="Arial" w:cs="Arial"/>
          <w:b/>
          <w:sz w:val="22"/>
          <w:szCs w:val="22"/>
          <w:lang w:val="en-US" w:eastAsia="en-US"/>
        </w:rPr>
      </w:pPr>
      <w:r>
        <w:rPr>
          <w:rFonts w:ascii="Arial" w:eastAsia="MS Mincho" w:hAnsi="Arial" w:cs="Arial"/>
          <w:b/>
          <w:bCs/>
          <w:sz w:val="22"/>
          <w:szCs w:val="22"/>
          <w:lang w:eastAsia="ja-JP"/>
        </w:rPr>
        <w:t>Toulouse</w:t>
      </w:r>
      <w:r w:rsidRPr="00F5323D">
        <w:rPr>
          <w:rFonts w:ascii="Arial" w:eastAsia="MS Mincho" w:hAnsi="Arial" w:cs="Arial"/>
          <w:b/>
          <w:bCs/>
          <w:sz w:val="22"/>
          <w:szCs w:val="22"/>
          <w:lang w:eastAsia="ja-JP"/>
        </w:rPr>
        <w:t xml:space="preserve">, </w:t>
      </w:r>
      <w:r>
        <w:rPr>
          <w:rFonts w:ascii="Arial" w:eastAsia="MS Mincho" w:hAnsi="Arial" w:cs="Arial"/>
          <w:b/>
          <w:bCs/>
          <w:sz w:val="22"/>
          <w:szCs w:val="22"/>
          <w:lang w:eastAsia="ja-JP"/>
        </w:rPr>
        <w:t>November</w:t>
      </w:r>
      <w:r w:rsidRPr="00F5323D">
        <w:rPr>
          <w:rFonts w:ascii="Arial" w:eastAsia="MS Mincho" w:hAnsi="Arial" w:cs="Arial"/>
          <w:b/>
          <w:bCs/>
          <w:sz w:val="22"/>
          <w:szCs w:val="22"/>
          <w:lang w:eastAsia="ja-JP"/>
        </w:rPr>
        <w:t xml:space="preserve"> 1</w:t>
      </w:r>
      <w:r>
        <w:rPr>
          <w:rFonts w:ascii="Arial" w:eastAsia="MS Mincho" w:hAnsi="Arial" w:cs="Arial"/>
          <w:b/>
          <w:bCs/>
          <w:sz w:val="22"/>
          <w:szCs w:val="22"/>
          <w:lang w:eastAsia="ja-JP"/>
        </w:rPr>
        <w:t>4</w:t>
      </w:r>
      <w:r w:rsidRPr="00F5323D">
        <w:rPr>
          <w:rFonts w:ascii="Arial" w:eastAsia="MS Mincho" w:hAnsi="Arial" w:cs="Arial" w:hint="eastAsia"/>
          <w:b/>
          <w:bCs/>
          <w:sz w:val="22"/>
          <w:szCs w:val="22"/>
          <w:vertAlign w:val="superscript"/>
          <w:lang w:eastAsia="ja-JP"/>
        </w:rPr>
        <w:t>th</w:t>
      </w:r>
      <w:r w:rsidRPr="00F5323D">
        <w:rPr>
          <w:rFonts w:ascii="Arial" w:eastAsia="MS Mincho" w:hAnsi="Arial" w:cs="Arial"/>
          <w:b/>
          <w:bCs/>
          <w:sz w:val="22"/>
          <w:szCs w:val="22"/>
          <w:lang w:eastAsia="ja-JP"/>
        </w:rPr>
        <w:t xml:space="preserve"> – 1</w:t>
      </w:r>
      <w:r>
        <w:rPr>
          <w:rFonts w:ascii="Arial" w:eastAsia="MS Mincho" w:hAnsi="Arial" w:cs="Arial"/>
          <w:b/>
          <w:bCs/>
          <w:sz w:val="22"/>
          <w:szCs w:val="22"/>
          <w:lang w:eastAsia="ja-JP"/>
        </w:rPr>
        <w:t>8</w:t>
      </w:r>
      <w:r w:rsidRPr="00F5323D">
        <w:rPr>
          <w:rFonts w:ascii="Arial" w:eastAsia="MS Mincho" w:hAnsi="Arial" w:cs="Arial"/>
          <w:b/>
          <w:bCs/>
          <w:sz w:val="22"/>
          <w:szCs w:val="22"/>
          <w:vertAlign w:val="superscript"/>
          <w:lang w:eastAsia="ja-JP"/>
        </w:rPr>
        <w:t>th</w:t>
      </w:r>
      <w:r w:rsidRPr="002C14F9">
        <w:rPr>
          <w:rFonts w:ascii="Arial" w:eastAsia="MS Mincho" w:hAnsi="Arial" w:cs="Arial"/>
          <w:b/>
          <w:bCs/>
          <w:sz w:val="22"/>
          <w:szCs w:val="22"/>
          <w:lang w:eastAsia="ja-JP"/>
        </w:rPr>
        <w:t>, 2022</w:t>
      </w:r>
      <w:r w:rsidRPr="00493EB5">
        <w:rPr>
          <w:rFonts w:ascii="Arial" w:eastAsia="宋体" w:hAnsi="Arial" w:cs="Arial"/>
          <w:b/>
          <w:sz w:val="22"/>
          <w:szCs w:val="22"/>
          <w:lang w:val="en-US" w:eastAsia="en-US"/>
        </w:rPr>
        <w:t xml:space="preserve">  </w:t>
      </w:r>
    </w:p>
    <w:p w14:paraId="11C99CAA" w14:textId="77777777" w:rsidR="002406D4" w:rsidRPr="00493EB5" w:rsidRDefault="002406D4" w:rsidP="002406D4">
      <w:pPr>
        <w:rPr>
          <w:rFonts w:ascii="Arial" w:hAnsi="Arial" w:cs="Arial"/>
          <w:lang w:val="en-US"/>
        </w:rPr>
      </w:pPr>
    </w:p>
    <w:p w14:paraId="7E8BF22E" w14:textId="77777777" w:rsidR="002406D4" w:rsidRPr="00EC4E84" w:rsidRDefault="002406D4" w:rsidP="002406D4">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Pr="00493EB5">
        <w:rPr>
          <w:rFonts w:ascii="Arial" w:eastAsia="宋体" w:hAnsi="Arial" w:cs="Arial"/>
          <w:b/>
          <w:sz w:val="22"/>
          <w:szCs w:val="22"/>
          <w:lang w:val="en-US" w:eastAsia="en-US"/>
        </w:rPr>
        <w:t>[DRAFT]</w:t>
      </w:r>
      <w:r w:rsidRPr="00493EB5">
        <w:rPr>
          <w:rFonts w:ascii="Arial" w:eastAsia="宋体" w:hAnsi="Arial" w:cs="Arial"/>
          <w:sz w:val="22"/>
          <w:szCs w:val="22"/>
          <w:lang w:val="en-US" w:eastAsia="en-US"/>
        </w:rPr>
        <w:t xml:space="preserve"> </w:t>
      </w:r>
      <w:r>
        <w:rPr>
          <w:rFonts w:ascii="Arial" w:eastAsia="宋体" w:hAnsi="Arial" w:cs="Arial"/>
          <w:sz w:val="22"/>
          <w:szCs w:val="22"/>
          <w:lang w:val="en-US" w:eastAsia="en-US"/>
        </w:rPr>
        <w:t>R</w:t>
      </w:r>
      <w:r w:rsidRPr="008C4D27">
        <w:rPr>
          <w:rFonts w:ascii="Arial" w:eastAsia="宋体" w:hAnsi="Arial" w:cs="Arial"/>
          <w:sz w:val="22"/>
          <w:szCs w:val="22"/>
          <w:lang w:val="en-US" w:eastAsia="en-US"/>
        </w:rPr>
        <w:t>eply LS on NCR-MT transmission and Beam correspondence</w:t>
      </w:r>
    </w:p>
    <w:p w14:paraId="59D6D967" w14:textId="77777777" w:rsidR="002406D4" w:rsidRPr="0088422A" w:rsidRDefault="002406D4" w:rsidP="002406D4">
      <w:pPr>
        <w:spacing w:after="60"/>
        <w:ind w:left="1985" w:hanging="1985"/>
        <w:rPr>
          <w:rFonts w:ascii="Arial" w:eastAsia="宋体" w:hAnsi="Arial" w:cs="Arial"/>
          <w:sz w:val="22"/>
          <w:szCs w:val="22"/>
          <w:lang w:val="en-US" w:eastAsia="en-US"/>
        </w:rPr>
      </w:pPr>
      <w:r w:rsidRPr="004E3939">
        <w:rPr>
          <w:rFonts w:ascii="Arial" w:hAnsi="Arial" w:cs="Arial"/>
          <w:b/>
          <w:sz w:val="22"/>
          <w:szCs w:val="22"/>
        </w:rPr>
        <w:t>Response to:</w:t>
      </w:r>
      <w:r w:rsidRPr="004E3939">
        <w:rPr>
          <w:rFonts w:ascii="Arial" w:hAnsi="Arial" w:cs="Arial"/>
          <w:b/>
          <w:bCs/>
          <w:sz w:val="22"/>
          <w:szCs w:val="22"/>
        </w:rPr>
        <w:tab/>
      </w:r>
      <w:r w:rsidRPr="008C4D27">
        <w:rPr>
          <w:rFonts w:ascii="Arial" w:eastAsia="宋体" w:hAnsi="Arial" w:cs="Arial"/>
          <w:bCs/>
          <w:sz w:val="22"/>
          <w:szCs w:val="22"/>
          <w:lang w:val="en-US" w:eastAsia="en-US"/>
        </w:rPr>
        <w:t>R1-22109</w:t>
      </w:r>
      <w:r w:rsidRPr="008C4D27">
        <w:rPr>
          <w:rFonts w:ascii="Arial" w:eastAsia="宋体" w:hAnsi="Arial" w:cs="Arial"/>
          <w:sz w:val="22"/>
          <w:szCs w:val="22"/>
          <w:lang w:val="en-US" w:eastAsia="en-US"/>
        </w:rPr>
        <w:t>57 (</w:t>
      </w:r>
      <w:r w:rsidRPr="0088422A">
        <w:rPr>
          <w:rFonts w:ascii="Arial" w:eastAsia="宋体" w:hAnsi="Arial" w:cs="Arial"/>
          <w:sz w:val="22"/>
          <w:szCs w:val="22"/>
          <w:lang w:val="en-US" w:eastAsia="en-US"/>
        </w:rPr>
        <w:t>R4-2217506</w:t>
      </w:r>
      <w:r w:rsidRPr="008C4D27">
        <w:rPr>
          <w:rFonts w:ascii="Arial" w:eastAsia="宋体" w:hAnsi="Arial" w:cs="Arial"/>
          <w:sz w:val="22"/>
          <w:szCs w:val="22"/>
          <w:lang w:val="en-US" w:eastAsia="en-US"/>
        </w:rPr>
        <w:t>)</w:t>
      </w:r>
    </w:p>
    <w:p w14:paraId="225F26A7" w14:textId="77777777" w:rsidR="002406D4" w:rsidRPr="004E3939" w:rsidRDefault="002406D4" w:rsidP="002406D4">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Pr="00493EB5">
        <w:rPr>
          <w:rFonts w:ascii="Arial" w:eastAsia="宋体" w:hAnsi="Arial" w:cs="Arial"/>
          <w:bCs/>
          <w:sz w:val="22"/>
          <w:szCs w:val="22"/>
          <w:lang w:val="en-US" w:eastAsia="zh-CN"/>
        </w:rPr>
        <w:t>Rel-1</w:t>
      </w:r>
      <w:r>
        <w:rPr>
          <w:rFonts w:ascii="Arial" w:eastAsia="宋体" w:hAnsi="Arial" w:cs="Arial"/>
          <w:bCs/>
          <w:sz w:val="22"/>
          <w:szCs w:val="22"/>
          <w:lang w:val="en-US" w:eastAsia="zh-CN"/>
        </w:rPr>
        <w:t>8</w:t>
      </w:r>
    </w:p>
    <w:p w14:paraId="375A8D2A" w14:textId="77777777" w:rsidR="002406D4" w:rsidRPr="0088422A" w:rsidRDefault="002406D4" w:rsidP="002406D4">
      <w:pPr>
        <w:spacing w:after="60"/>
        <w:ind w:left="1985" w:hanging="1985"/>
        <w:rPr>
          <w:rFonts w:ascii="Arial" w:eastAsia="宋体" w:hAnsi="Arial" w:cs="Arial"/>
          <w:bCs/>
          <w:sz w:val="22"/>
          <w:szCs w:val="22"/>
          <w:lang w:val="en-US" w:eastAsia="zh-CN"/>
        </w:rPr>
      </w:pPr>
      <w:r w:rsidRPr="004E3939">
        <w:rPr>
          <w:rFonts w:ascii="Arial" w:hAnsi="Arial" w:cs="Arial"/>
          <w:b/>
          <w:sz w:val="22"/>
          <w:szCs w:val="22"/>
        </w:rPr>
        <w:t>Work Item:</w:t>
      </w:r>
      <w:r w:rsidRPr="004E3939">
        <w:rPr>
          <w:rFonts w:ascii="Arial" w:hAnsi="Arial" w:cs="Arial"/>
          <w:b/>
          <w:bCs/>
          <w:sz w:val="22"/>
          <w:szCs w:val="22"/>
        </w:rPr>
        <w:tab/>
      </w:r>
      <w:proofErr w:type="spellStart"/>
      <w:r w:rsidRPr="0088422A">
        <w:rPr>
          <w:rFonts w:ascii="Arial" w:eastAsia="宋体" w:hAnsi="Arial" w:cs="Arial"/>
          <w:bCs/>
          <w:sz w:val="22"/>
          <w:szCs w:val="22"/>
          <w:lang w:val="en-US" w:eastAsia="zh-CN"/>
        </w:rPr>
        <w:t>NR_netcon_repeater</w:t>
      </w:r>
      <w:proofErr w:type="spellEnd"/>
      <w:r w:rsidRPr="0088422A">
        <w:rPr>
          <w:rFonts w:ascii="Arial" w:eastAsia="宋体" w:hAnsi="Arial" w:cs="Arial"/>
          <w:bCs/>
          <w:sz w:val="22"/>
          <w:szCs w:val="22"/>
          <w:lang w:val="en-US" w:eastAsia="zh-CN"/>
        </w:rPr>
        <w:t>-Core</w:t>
      </w:r>
    </w:p>
    <w:p w14:paraId="27E65C73" w14:textId="77777777" w:rsidR="002406D4" w:rsidRPr="004E3939" w:rsidRDefault="002406D4" w:rsidP="002406D4">
      <w:pPr>
        <w:spacing w:after="60"/>
        <w:ind w:left="1985" w:hanging="1985"/>
        <w:rPr>
          <w:rFonts w:ascii="Arial" w:hAnsi="Arial" w:cs="Arial"/>
          <w:b/>
          <w:sz w:val="22"/>
          <w:szCs w:val="22"/>
        </w:rPr>
      </w:pPr>
    </w:p>
    <w:p w14:paraId="4B757999" w14:textId="77777777" w:rsidR="002406D4" w:rsidRPr="004E3939" w:rsidRDefault="002406D4" w:rsidP="002406D4">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493EB5">
        <w:rPr>
          <w:rFonts w:ascii="Arial" w:eastAsia="宋体" w:hAnsi="Arial" w:cs="Arial"/>
          <w:bCs/>
          <w:sz w:val="22"/>
          <w:szCs w:val="22"/>
          <w:lang w:val="en-US" w:eastAsia="en-US"/>
        </w:rPr>
        <w:t>vivo [RAN1]</w:t>
      </w:r>
      <w:bookmarkStart w:id="2" w:name="_GoBack"/>
      <w:bookmarkEnd w:id="2"/>
    </w:p>
    <w:p w14:paraId="74C6C9E8" w14:textId="77777777" w:rsidR="002406D4" w:rsidRPr="004E3939" w:rsidRDefault="002406D4" w:rsidP="002406D4">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493EB5">
        <w:rPr>
          <w:rFonts w:ascii="Arial" w:eastAsia="宋体" w:hAnsi="Arial" w:cs="Arial" w:hint="eastAsia"/>
          <w:bCs/>
          <w:sz w:val="22"/>
          <w:szCs w:val="22"/>
          <w:lang w:val="en-US" w:eastAsia="zh-CN"/>
        </w:rPr>
        <w:t>RAN</w:t>
      </w:r>
      <w:r>
        <w:rPr>
          <w:rFonts w:ascii="Arial" w:eastAsia="宋体" w:hAnsi="Arial" w:cs="Arial"/>
          <w:bCs/>
          <w:sz w:val="22"/>
          <w:szCs w:val="22"/>
          <w:lang w:val="en-US" w:eastAsia="en-US"/>
        </w:rPr>
        <w:t>4</w:t>
      </w:r>
    </w:p>
    <w:p w14:paraId="093CB5A2" w14:textId="77777777" w:rsidR="002406D4" w:rsidRPr="004E3939" w:rsidRDefault="002406D4" w:rsidP="002406D4">
      <w:pPr>
        <w:spacing w:after="60"/>
        <w:ind w:left="1985" w:hanging="1985"/>
        <w:rPr>
          <w:rFonts w:ascii="Arial" w:hAnsi="Arial" w:cs="Arial"/>
          <w:b/>
          <w:bCs/>
          <w:sz w:val="22"/>
          <w:szCs w:val="22"/>
        </w:rPr>
      </w:pPr>
      <w:r w:rsidRPr="004E3939">
        <w:rPr>
          <w:rFonts w:ascii="Arial" w:hAnsi="Arial" w:cs="Arial"/>
          <w:b/>
          <w:sz w:val="22"/>
          <w:szCs w:val="22"/>
        </w:rPr>
        <w:t>Cc:</w:t>
      </w:r>
      <w:r w:rsidRPr="004E3939">
        <w:rPr>
          <w:rFonts w:ascii="Arial" w:hAnsi="Arial" w:cs="Arial"/>
          <w:b/>
          <w:bCs/>
          <w:sz w:val="22"/>
          <w:szCs w:val="22"/>
        </w:rPr>
        <w:tab/>
      </w:r>
    </w:p>
    <w:p w14:paraId="7910AE23" w14:textId="77777777" w:rsidR="002406D4" w:rsidRDefault="002406D4" w:rsidP="002406D4">
      <w:pPr>
        <w:spacing w:after="60"/>
        <w:ind w:left="1985" w:hanging="1985"/>
        <w:rPr>
          <w:rFonts w:ascii="Arial" w:hAnsi="Arial" w:cs="Arial"/>
          <w:bCs/>
        </w:rPr>
      </w:pPr>
    </w:p>
    <w:p w14:paraId="0FF56DF4" w14:textId="77777777" w:rsidR="002406D4" w:rsidRPr="00493EB5" w:rsidRDefault="002406D4" w:rsidP="002406D4">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eastAsia="宋体" w:hAnsi="Arial" w:cs="Arial"/>
          <w:sz w:val="22"/>
          <w:lang w:val="en-US" w:eastAsia="en-US"/>
        </w:rPr>
        <w:t>H</w:t>
      </w:r>
      <w:r>
        <w:rPr>
          <w:rFonts w:ascii="Arial" w:eastAsia="宋体" w:hAnsi="Arial" w:cs="Arial" w:hint="eastAsia"/>
          <w:sz w:val="22"/>
          <w:lang w:val="en-US" w:eastAsia="zh-CN"/>
        </w:rPr>
        <w:t>uan</w:t>
      </w:r>
      <w:r w:rsidRPr="00493EB5">
        <w:rPr>
          <w:rFonts w:ascii="Arial" w:eastAsia="宋体" w:hAnsi="Arial" w:cs="Arial"/>
          <w:sz w:val="22"/>
          <w:lang w:val="en-US" w:eastAsia="en-US"/>
        </w:rPr>
        <w:t xml:space="preserve"> </w:t>
      </w:r>
      <w:r>
        <w:rPr>
          <w:rFonts w:ascii="Arial" w:eastAsia="宋体" w:hAnsi="Arial" w:cs="Arial"/>
          <w:sz w:val="22"/>
          <w:lang w:val="en-US" w:eastAsia="en-US"/>
        </w:rPr>
        <w:t>W</w:t>
      </w:r>
      <w:r>
        <w:rPr>
          <w:rFonts w:ascii="Arial" w:eastAsia="宋体" w:hAnsi="Arial" w:cs="Arial" w:hint="eastAsia"/>
          <w:sz w:val="22"/>
          <w:lang w:val="en-US" w:eastAsia="zh-CN"/>
        </w:rPr>
        <w:t>ang</w:t>
      </w:r>
    </w:p>
    <w:p w14:paraId="5587D938" w14:textId="77777777" w:rsidR="002406D4" w:rsidRDefault="002406D4" w:rsidP="002406D4">
      <w:pPr>
        <w:spacing w:after="60"/>
        <w:ind w:left="1985" w:hanging="1985"/>
        <w:rPr>
          <w:rFonts w:ascii="Arial" w:hAnsi="Arial" w:cs="Arial"/>
          <w:b/>
          <w:bCs/>
          <w:sz w:val="22"/>
          <w:szCs w:val="22"/>
        </w:rPr>
      </w:pPr>
      <w:r>
        <w:rPr>
          <w:rFonts w:ascii="Arial" w:hAnsi="Arial" w:cs="Arial"/>
          <w:b/>
          <w:bCs/>
          <w:sz w:val="22"/>
          <w:szCs w:val="22"/>
        </w:rPr>
        <w:tab/>
      </w:r>
      <w:r>
        <w:rPr>
          <w:rFonts w:ascii="Arial" w:eastAsia="宋体" w:hAnsi="Arial" w:cs="Arial"/>
          <w:sz w:val="22"/>
          <w:lang w:val="en-US" w:eastAsia="en-US"/>
        </w:rPr>
        <w:t>wanghuan</w:t>
      </w:r>
      <w:r w:rsidRPr="00493EB5">
        <w:rPr>
          <w:rFonts w:ascii="Arial" w:eastAsia="宋体" w:hAnsi="Arial" w:cs="Arial"/>
          <w:sz w:val="22"/>
          <w:lang w:val="en-US" w:eastAsia="en-US"/>
        </w:rPr>
        <w:t>@vivo.com</w:t>
      </w:r>
    </w:p>
    <w:p w14:paraId="57A5204B" w14:textId="77777777" w:rsidR="002406D4" w:rsidRPr="004E3939" w:rsidRDefault="002406D4" w:rsidP="002406D4">
      <w:pPr>
        <w:spacing w:after="60"/>
        <w:ind w:left="1985" w:hanging="1985"/>
        <w:rPr>
          <w:rFonts w:ascii="Arial" w:hAnsi="Arial" w:cs="Arial"/>
          <w:b/>
          <w:bCs/>
          <w:sz w:val="22"/>
          <w:szCs w:val="22"/>
        </w:rPr>
      </w:pPr>
      <w:r>
        <w:rPr>
          <w:rFonts w:ascii="Arial" w:hAnsi="Arial" w:cs="Arial"/>
          <w:b/>
          <w:bCs/>
          <w:sz w:val="22"/>
          <w:szCs w:val="22"/>
        </w:rPr>
        <w:tab/>
      </w:r>
    </w:p>
    <w:p w14:paraId="74D4CD1C" w14:textId="77777777" w:rsidR="002406D4" w:rsidRPr="00383545" w:rsidRDefault="002406D4" w:rsidP="002406D4">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4"/>
            <w:rFonts w:ascii="Arial" w:hAnsi="Arial" w:cs="Arial"/>
            <w:b/>
            <w:sz w:val="22"/>
            <w:szCs w:val="22"/>
          </w:rPr>
          <w:t>mailto:3GPPLiaison@etsi.org</w:t>
        </w:r>
      </w:hyperlink>
    </w:p>
    <w:p w14:paraId="22CDB2A5" w14:textId="77777777" w:rsidR="002406D4" w:rsidRDefault="002406D4" w:rsidP="002406D4">
      <w:pPr>
        <w:spacing w:after="60"/>
        <w:ind w:left="1985" w:hanging="1985"/>
        <w:rPr>
          <w:rFonts w:ascii="Arial" w:hAnsi="Arial" w:cs="Arial"/>
          <w:b/>
        </w:rPr>
      </w:pPr>
    </w:p>
    <w:p w14:paraId="06241AA6" w14:textId="2077DD47" w:rsidR="002406D4" w:rsidRDefault="002406D4" w:rsidP="002406D4">
      <w:pPr>
        <w:spacing w:after="60"/>
        <w:ind w:left="1985" w:hanging="1985"/>
        <w:rPr>
          <w:rFonts w:ascii="Arial" w:hAnsi="Arial" w:cs="Arial"/>
        </w:rPr>
      </w:pPr>
      <w:r>
        <w:rPr>
          <w:rFonts w:ascii="Arial" w:hAnsi="Arial" w:cs="Arial"/>
          <w:b/>
        </w:rPr>
        <w:t>Attachments:</w:t>
      </w:r>
      <w:r>
        <w:rPr>
          <w:rFonts w:ascii="Arial" w:hAnsi="Arial" w:cs="Arial"/>
          <w:bCs/>
        </w:rPr>
        <w:tab/>
      </w:r>
    </w:p>
    <w:p w14:paraId="321EF825" w14:textId="77777777" w:rsidR="002406D4" w:rsidRDefault="002406D4" w:rsidP="002406D4">
      <w:pPr>
        <w:pStyle w:val="1"/>
      </w:pPr>
      <w:r>
        <w:t>1</w:t>
      </w:r>
      <w:r>
        <w:tab/>
        <w:t>Overall description</w:t>
      </w:r>
    </w:p>
    <w:p w14:paraId="692272DD" w14:textId="77777777" w:rsidR="002406D4" w:rsidRDefault="002406D4" w:rsidP="002406D4">
      <w:pPr>
        <w:overflowPunct/>
        <w:snapToGrid w:val="0"/>
        <w:spacing w:before="120" w:after="120"/>
        <w:jc w:val="both"/>
        <w:textAlignment w:val="auto"/>
        <w:rPr>
          <w:rFonts w:ascii="Arial" w:eastAsia="宋体" w:hAnsi="Arial" w:cs="Arial"/>
          <w:lang w:val="en-US" w:eastAsia="zh-CN"/>
        </w:rPr>
      </w:pPr>
      <w:r w:rsidRPr="00497A79">
        <w:rPr>
          <w:rFonts w:ascii="Arial" w:eastAsia="宋体" w:hAnsi="Arial" w:cs="Arial"/>
          <w:bCs/>
          <w:szCs w:val="22"/>
          <w:lang w:val="en-US" w:eastAsia="zh-CN"/>
        </w:rPr>
        <w:t xml:space="preserve">RAN1 </w:t>
      </w:r>
      <w:r w:rsidRPr="00497A79">
        <w:rPr>
          <w:rFonts w:ascii="Arial" w:eastAsia="宋体" w:hAnsi="Arial" w:cs="Arial"/>
          <w:lang w:val="en-US" w:eastAsia="zh-CN"/>
        </w:rPr>
        <w:t xml:space="preserve">thanks </w:t>
      </w:r>
      <w:r w:rsidRPr="00497A79">
        <w:rPr>
          <w:rFonts w:ascii="Arial" w:eastAsia="宋体" w:hAnsi="Arial" w:cs="Arial"/>
          <w:lang w:val="en-US" w:eastAsia="zh-CN"/>
        </w:rPr>
        <w:t>RAN</w:t>
      </w:r>
      <w:r>
        <w:rPr>
          <w:rFonts w:ascii="Arial" w:eastAsia="宋体" w:hAnsi="Arial" w:cs="Arial"/>
          <w:lang w:val="en-US" w:eastAsia="zh-CN"/>
        </w:rPr>
        <w:t>4</w:t>
      </w:r>
      <w:r w:rsidRPr="00497A79">
        <w:rPr>
          <w:rFonts w:ascii="Arial" w:eastAsia="宋体" w:hAnsi="Arial" w:cs="Arial"/>
          <w:lang w:val="en-US" w:eastAsia="zh-CN"/>
        </w:rPr>
        <w:t xml:space="preserve"> </w:t>
      </w:r>
      <w:r w:rsidRPr="00497A79">
        <w:rPr>
          <w:rFonts w:ascii="Arial" w:eastAsia="宋体" w:hAnsi="Arial" w:cs="Arial"/>
          <w:lang w:val="en-US" w:eastAsia="zh-CN"/>
        </w:rPr>
        <w:t xml:space="preserve">for the </w:t>
      </w:r>
      <w:r>
        <w:rPr>
          <w:rFonts w:ascii="Arial" w:eastAsia="宋体" w:hAnsi="Arial" w:cs="Arial"/>
          <w:lang w:val="en-US" w:eastAsia="zh-CN"/>
        </w:rPr>
        <w:t>clarification questions</w:t>
      </w:r>
      <w:r>
        <w:rPr>
          <w:rFonts w:ascii="Arial" w:hAnsi="Arial" w:cs="Arial"/>
        </w:rPr>
        <w:t xml:space="preserve">. Regarding the following questions, </w:t>
      </w:r>
      <w:r>
        <w:rPr>
          <w:rFonts w:ascii="Arial" w:eastAsia="宋体" w:hAnsi="Arial" w:cs="Arial"/>
          <w:lang w:eastAsia="zh-CN"/>
        </w:rPr>
        <w:t>RAN1 would provide the following answer.</w:t>
      </w:r>
    </w:p>
    <w:p w14:paraId="699D76CD" w14:textId="77777777" w:rsidR="002406D4" w:rsidRPr="0088422A" w:rsidRDefault="002406D4" w:rsidP="002406D4">
      <w:pPr>
        <w:overflowPunct/>
        <w:snapToGrid w:val="0"/>
        <w:spacing w:before="120" w:after="120"/>
        <w:jc w:val="both"/>
        <w:textAlignment w:val="auto"/>
        <w:rPr>
          <w:rFonts w:ascii="Arial" w:eastAsia="宋体" w:hAnsi="Arial" w:cs="Arial"/>
          <w:bCs/>
          <w:szCs w:val="22"/>
          <w:lang w:val="en-US" w:eastAsia="zh-CN"/>
        </w:rPr>
      </w:pPr>
      <w:r w:rsidRPr="0088422A">
        <w:rPr>
          <w:rFonts w:ascii="Arial" w:eastAsia="宋体" w:hAnsi="Arial" w:cs="Arial"/>
          <w:b/>
          <w:bCs/>
          <w:szCs w:val="22"/>
          <w:lang w:val="en-US" w:eastAsia="zh-CN"/>
        </w:rPr>
        <w:t xml:space="preserve">Question </w:t>
      </w:r>
      <w:r w:rsidRPr="0088422A">
        <w:rPr>
          <w:rFonts w:ascii="Arial" w:eastAsia="宋体" w:hAnsi="Arial" w:cs="Arial" w:hint="eastAsia"/>
          <w:b/>
          <w:bCs/>
          <w:szCs w:val="22"/>
          <w:lang w:val="en-US" w:eastAsia="zh-CN"/>
        </w:rPr>
        <w:t>1</w:t>
      </w:r>
      <w:r w:rsidRPr="0088422A">
        <w:rPr>
          <w:rFonts w:ascii="Arial" w:eastAsia="宋体" w:hAnsi="Arial" w:cs="Arial"/>
          <w:b/>
          <w:bCs/>
          <w:szCs w:val="22"/>
          <w:lang w:val="en-US" w:eastAsia="zh-CN"/>
        </w:rPr>
        <w:t>:</w:t>
      </w:r>
      <w:r w:rsidRPr="0088422A">
        <w:rPr>
          <w:rFonts w:ascii="Arial" w:eastAsia="宋体" w:hAnsi="Arial" w:cs="Arial"/>
          <w:bCs/>
          <w:szCs w:val="22"/>
          <w:lang w:val="en-US" w:eastAsia="zh-CN"/>
        </w:rPr>
        <w:t xml:space="preserve"> whether NCR-MT part support any UL transmission? if there is any UL transmission, please show some information of UL transmission, e.g. is it PUCCH, PUSCH or SRS or some feedback for the PDSCH or control information?</w:t>
      </w:r>
    </w:p>
    <w:p w14:paraId="58E3939A" w14:textId="77777777" w:rsidR="002406D4" w:rsidRPr="0088422A" w:rsidRDefault="002406D4" w:rsidP="002406D4">
      <w:pPr>
        <w:overflowPunct/>
        <w:snapToGrid w:val="0"/>
        <w:spacing w:before="120" w:after="120"/>
        <w:jc w:val="both"/>
        <w:textAlignment w:val="auto"/>
        <w:rPr>
          <w:rFonts w:ascii="Arial" w:eastAsia="宋体" w:hAnsi="Arial" w:cs="Arial"/>
          <w:lang w:eastAsia="zh-CN"/>
        </w:rPr>
      </w:pPr>
      <w:r w:rsidRPr="00634730">
        <w:rPr>
          <w:rFonts w:ascii="Arial" w:eastAsia="宋体" w:hAnsi="Arial" w:cs="Arial"/>
          <w:b/>
          <w:lang w:eastAsia="zh-CN"/>
        </w:rPr>
        <w:t>Answer</w:t>
      </w:r>
      <w:r>
        <w:rPr>
          <w:rFonts w:ascii="Arial" w:eastAsia="宋体" w:hAnsi="Arial" w:cs="Arial"/>
          <w:b/>
          <w:lang w:eastAsia="zh-CN"/>
        </w:rPr>
        <w:t xml:space="preserve"> 1</w:t>
      </w:r>
      <w:r>
        <w:rPr>
          <w:rFonts w:ascii="Arial" w:eastAsia="宋体" w:hAnsi="Arial" w:cs="Arial"/>
          <w:lang w:eastAsia="zh-CN"/>
        </w:rPr>
        <w:t xml:space="preserve">: NCR-MT supports UL transmissions. RAN1 has agreed that NCR-MT can transmit PUCCH, PUSCH and SRS. Moreover, the NCR-MT also support the CSI reporting </w:t>
      </w:r>
      <w:proofErr w:type="spellStart"/>
      <w:r>
        <w:rPr>
          <w:rFonts w:ascii="Arial" w:eastAsia="宋体" w:hAnsi="Arial" w:cs="Arial"/>
          <w:lang w:eastAsia="zh-CN"/>
        </w:rPr>
        <w:t>mechasnim</w:t>
      </w:r>
      <w:proofErr w:type="spellEnd"/>
      <w:r>
        <w:rPr>
          <w:rFonts w:ascii="Arial" w:eastAsia="宋体" w:hAnsi="Arial" w:cs="Arial"/>
          <w:lang w:eastAsia="zh-CN"/>
        </w:rPr>
        <w:t xml:space="preserve"> and </w:t>
      </w:r>
      <w:r w:rsidRPr="0088422A">
        <w:rPr>
          <w:rFonts w:ascii="Arial" w:eastAsia="宋体" w:hAnsi="Arial" w:cs="Arial"/>
          <w:lang w:eastAsia="zh-CN"/>
        </w:rPr>
        <w:t>HARQ-ACK feedback at least for PDSCH carrying the side control information.</w:t>
      </w:r>
    </w:p>
    <w:p w14:paraId="2DA261D3" w14:textId="77777777" w:rsidR="002406D4" w:rsidRPr="0088422A" w:rsidRDefault="002406D4" w:rsidP="002406D4">
      <w:pPr>
        <w:overflowPunct/>
        <w:snapToGrid w:val="0"/>
        <w:spacing w:before="120" w:after="120"/>
        <w:jc w:val="both"/>
        <w:textAlignment w:val="auto"/>
        <w:rPr>
          <w:rFonts w:ascii="Arial" w:eastAsia="宋体" w:hAnsi="Arial" w:cs="Arial"/>
          <w:bCs/>
          <w:szCs w:val="22"/>
          <w:lang w:val="en-US" w:eastAsia="zh-CN"/>
        </w:rPr>
      </w:pPr>
      <w:r w:rsidRPr="0088422A">
        <w:rPr>
          <w:rFonts w:ascii="Arial" w:eastAsia="宋体" w:hAnsi="Arial" w:cs="Arial" w:hint="eastAsia"/>
          <w:b/>
          <w:bCs/>
          <w:szCs w:val="22"/>
          <w:lang w:val="en-US" w:eastAsia="zh-CN"/>
        </w:rPr>
        <w:t>Q</w:t>
      </w:r>
      <w:r w:rsidRPr="0088422A">
        <w:rPr>
          <w:rFonts w:ascii="Arial" w:eastAsia="宋体" w:hAnsi="Arial" w:cs="Arial"/>
          <w:b/>
          <w:bCs/>
          <w:szCs w:val="22"/>
          <w:lang w:val="en-US" w:eastAsia="zh-CN"/>
        </w:rPr>
        <w:t xml:space="preserve">uestion </w:t>
      </w:r>
      <w:r w:rsidRPr="0088422A">
        <w:rPr>
          <w:rFonts w:ascii="Arial" w:eastAsia="宋体" w:hAnsi="Arial" w:cs="Arial" w:hint="eastAsia"/>
          <w:b/>
          <w:bCs/>
          <w:szCs w:val="22"/>
          <w:lang w:val="en-US" w:eastAsia="zh-CN"/>
        </w:rPr>
        <w:t>2</w:t>
      </w:r>
      <w:r w:rsidRPr="0088422A">
        <w:rPr>
          <w:rFonts w:ascii="Arial" w:eastAsia="宋体" w:hAnsi="Arial" w:cs="Arial"/>
          <w:b/>
          <w:bCs/>
          <w:szCs w:val="22"/>
          <w:lang w:val="en-US" w:eastAsia="zh-CN"/>
        </w:rPr>
        <w:t>:</w:t>
      </w:r>
      <w:r w:rsidRPr="0088422A">
        <w:rPr>
          <w:rFonts w:ascii="Arial" w:eastAsia="宋体" w:hAnsi="Arial" w:cs="Arial" w:hint="eastAsia"/>
          <w:b/>
          <w:bCs/>
          <w:szCs w:val="22"/>
          <w:lang w:val="en-US" w:eastAsia="zh-CN"/>
        </w:rPr>
        <w:t xml:space="preserve"> </w:t>
      </w:r>
      <w:r w:rsidRPr="0088422A">
        <w:rPr>
          <w:rFonts w:ascii="Arial" w:eastAsia="宋体" w:hAnsi="Arial" w:cs="Arial" w:hint="eastAsia"/>
          <w:bCs/>
          <w:szCs w:val="22"/>
          <w:lang w:val="en-US" w:eastAsia="zh-CN"/>
        </w:rPr>
        <w:t xml:space="preserve"> RAN4 would like to check with RAN1</w:t>
      </w:r>
      <w:r w:rsidRPr="0088422A">
        <w:rPr>
          <w:rFonts w:ascii="Arial" w:eastAsia="宋体" w:hAnsi="Arial" w:cs="Arial"/>
          <w:bCs/>
          <w:szCs w:val="22"/>
          <w:lang w:val="en-US" w:eastAsia="zh-CN"/>
        </w:rPr>
        <w:t xml:space="preserve"> whether</w:t>
      </w:r>
      <w:r w:rsidRPr="0088422A">
        <w:rPr>
          <w:rFonts w:ascii="Arial" w:eastAsia="宋体" w:hAnsi="Arial" w:cs="Arial" w:hint="eastAsia"/>
          <w:bCs/>
          <w:szCs w:val="22"/>
          <w:lang w:val="en-US" w:eastAsia="zh-CN"/>
        </w:rPr>
        <w:t xml:space="preserve"> there</w:t>
      </w:r>
      <w:r w:rsidRPr="0088422A">
        <w:rPr>
          <w:rFonts w:ascii="Arial" w:eastAsia="宋体" w:hAnsi="Arial" w:cs="Arial"/>
          <w:bCs/>
          <w:szCs w:val="22"/>
          <w:lang w:val="en-US" w:eastAsia="zh-CN"/>
        </w:rPr>
        <w:t xml:space="preserve"> is any concern to support the FR1 </w:t>
      </w:r>
      <w:r w:rsidRPr="0088422A">
        <w:rPr>
          <w:rFonts w:ascii="Arial" w:eastAsia="宋体" w:hAnsi="Arial" w:cs="Arial" w:hint="eastAsia"/>
          <w:bCs/>
          <w:szCs w:val="22"/>
          <w:lang w:val="en-US" w:eastAsia="zh-CN"/>
        </w:rPr>
        <w:t xml:space="preserve">NCR </w:t>
      </w:r>
      <w:r w:rsidRPr="0088422A">
        <w:rPr>
          <w:rFonts w:ascii="Arial" w:eastAsia="宋体" w:hAnsi="Arial" w:cs="Arial"/>
          <w:bCs/>
          <w:szCs w:val="22"/>
          <w:lang w:val="en-US" w:eastAsia="zh-CN"/>
        </w:rPr>
        <w:t xml:space="preserve">beamforming? </w:t>
      </w:r>
    </w:p>
    <w:p w14:paraId="498F9E30" w14:textId="05093C7A" w:rsidR="002406D4" w:rsidRPr="0088422A" w:rsidRDefault="002406D4" w:rsidP="002406D4">
      <w:pPr>
        <w:overflowPunct/>
        <w:snapToGrid w:val="0"/>
        <w:spacing w:before="120" w:after="120"/>
        <w:jc w:val="both"/>
        <w:textAlignment w:val="auto"/>
        <w:rPr>
          <w:rFonts w:ascii="Arial" w:eastAsia="宋体" w:hAnsi="Arial" w:cs="Arial"/>
          <w:lang w:eastAsia="zh-CN"/>
        </w:rPr>
      </w:pPr>
      <w:r w:rsidRPr="00634730">
        <w:rPr>
          <w:rFonts w:ascii="Arial" w:eastAsia="宋体" w:hAnsi="Arial" w:cs="Arial"/>
          <w:b/>
          <w:lang w:eastAsia="zh-CN"/>
        </w:rPr>
        <w:t>Answer</w:t>
      </w:r>
      <w:r>
        <w:rPr>
          <w:rFonts w:ascii="Arial" w:eastAsia="宋体" w:hAnsi="Arial" w:cs="Arial"/>
          <w:b/>
          <w:lang w:eastAsia="zh-CN"/>
        </w:rPr>
        <w:t xml:space="preserve"> 2</w:t>
      </w:r>
      <w:r>
        <w:rPr>
          <w:rFonts w:ascii="Arial" w:eastAsia="宋体" w:hAnsi="Arial" w:cs="Arial"/>
          <w:lang w:eastAsia="zh-CN"/>
        </w:rPr>
        <w:t xml:space="preserve">: RAN1 specification work does not preclude FR1, RAN1 </w:t>
      </w:r>
      <w:proofErr w:type="spellStart"/>
      <w:r>
        <w:rPr>
          <w:rFonts w:ascii="Arial" w:eastAsia="宋体" w:hAnsi="Arial" w:cs="Arial"/>
          <w:lang w:eastAsia="zh-CN"/>
        </w:rPr>
        <w:t>srtives</w:t>
      </w:r>
      <w:proofErr w:type="spellEnd"/>
      <w:r>
        <w:rPr>
          <w:rFonts w:ascii="Arial" w:eastAsia="宋体" w:hAnsi="Arial" w:cs="Arial"/>
          <w:lang w:eastAsia="zh-CN"/>
        </w:rPr>
        <w:t xml:space="preserve"> for common design for FR1 and FR2. However, it is up to RAN4 whether to pay specification effort dedicated for FR1</w:t>
      </w:r>
      <w:r>
        <w:rPr>
          <w:rFonts w:ascii="Arial" w:eastAsia="宋体" w:hAnsi="Arial" w:cs="Arial"/>
          <w:lang w:eastAsia="zh-CN"/>
        </w:rPr>
        <w:t xml:space="preserve"> NCR beamforming</w:t>
      </w:r>
      <w:r>
        <w:rPr>
          <w:rFonts w:ascii="Arial" w:eastAsia="宋体" w:hAnsi="Arial" w:cs="Arial"/>
          <w:lang w:eastAsia="zh-CN"/>
        </w:rPr>
        <w:t>.</w:t>
      </w:r>
    </w:p>
    <w:p w14:paraId="25B47CAB" w14:textId="77777777" w:rsidR="002406D4" w:rsidRPr="00497A79" w:rsidRDefault="002406D4" w:rsidP="002406D4">
      <w:pPr>
        <w:pStyle w:val="1"/>
        <w:rPr>
          <w:lang w:val="en-US"/>
        </w:rPr>
      </w:pPr>
      <w:r w:rsidRPr="00497A79">
        <w:rPr>
          <w:lang w:val="en-US"/>
        </w:rPr>
        <w:t>2</w:t>
      </w:r>
      <w:r w:rsidRPr="00497A79">
        <w:rPr>
          <w:lang w:val="en-US"/>
        </w:rPr>
        <w:tab/>
        <w:t>Actions</w:t>
      </w:r>
    </w:p>
    <w:p w14:paraId="181F6ECF" w14:textId="77777777" w:rsidR="002406D4" w:rsidRPr="00497A79" w:rsidRDefault="002406D4" w:rsidP="002406D4">
      <w:pPr>
        <w:spacing w:after="120"/>
        <w:ind w:left="1985" w:hanging="1985"/>
        <w:rPr>
          <w:rFonts w:ascii="Arial" w:hAnsi="Arial" w:cs="Arial"/>
          <w:b/>
          <w:lang w:val="en-US"/>
        </w:rPr>
      </w:pPr>
      <w:r w:rsidRPr="00497A79">
        <w:rPr>
          <w:rFonts w:ascii="Arial" w:hAnsi="Arial" w:cs="Arial"/>
          <w:b/>
          <w:lang w:val="en-US"/>
        </w:rPr>
        <w:t xml:space="preserve">To </w:t>
      </w:r>
      <w:r w:rsidRPr="00497A79">
        <w:rPr>
          <w:rFonts w:ascii="Arial" w:eastAsia="宋体" w:hAnsi="Arial" w:cs="Arial"/>
          <w:b/>
          <w:bCs/>
          <w:szCs w:val="22"/>
          <w:lang w:val="en-US" w:eastAsia="zh-CN"/>
        </w:rPr>
        <w:t>RAN</w:t>
      </w:r>
      <w:r>
        <w:rPr>
          <w:rFonts w:ascii="Arial" w:eastAsia="宋体" w:hAnsi="Arial" w:cs="Arial"/>
          <w:b/>
          <w:bCs/>
          <w:szCs w:val="22"/>
          <w:lang w:val="en-US" w:eastAsia="zh-CN"/>
        </w:rPr>
        <w:t>2</w:t>
      </w:r>
      <w:r w:rsidRPr="00497A79">
        <w:rPr>
          <w:rFonts w:ascii="Arial" w:hAnsi="Arial" w:cs="Arial"/>
          <w:b/>
          <w:lang w:val="en-US"/>
        </w:rPr>
        <w:t xml:space="preserve"> </w:t>
      </w:r>
    </w:p>
    <w:p w14:paraId="320788CF" w14:textId="1629C694" w:rsidR="002406D4" w:rsidRPr="00497A79" w:rsidRDefault="002406D4" w:rsidP="002406D4">
      <w:pPr>
        <w:overflowPunct/>
        <w:snapToGrid w:val="0"/>
        <w:spacing w:before="120" w:after="120"/>
        <w:jc w:val="both"/>
        <w:textAlignment w:val="auto"/>
        <w:rPr>
          <w:rFonts w:ascii="Arial" w:hAnsi="Arial" w:cs="Arial"/>
          <w:lang w:val="en-US"/>
        </w:rPr>
      </w:pPr>
      <w:r w:rsidRPr="00497A79">
        <w:rPr>
          <w:rFonts w:ascii="Arial" w:eastAsia="宋体" w:hAnsi="Arial" w:cs="Arial"/>
          <w:bCs/>
          <w:szCs w:val="22"/>
          <w:lang w:val="en-US" w:eastAsia="zh-CN"/>
        </w:rPr>
        <w:t xml:space="preserve">RAN1 respectfully asks </w:t>
      </w:r>
      <w:r w:rsidRPr="00497A79">
        <w:rPr>
          <w:rFonts w:ascii="Arial" w:eastAsia="宋体" w:hAnsi="Arial" w:cs="Arial"/>
          <w:bCs/>
          <w:szCs w:val="22"/>
          <w:lang w:val="en-US" w:eastAsia="zh-CN"/>
        </w:rPr>
        <w:t>RAN</w:t>
      </w:r>
      <w:r>
        <w:rPr>
          <w:rFonts w:ascii="Arial" w:eastAsia="宋体" w:hAnsi="Arial" w:cs="Arial"/>
          <w:bCs/>
          <w:szCs w:val="22"/>
          <w:lang w:val="en-US" w:eastAsia="zh-CN"/>
        </w:rPr>
        <w:t>4</w:t>
      </w:r>
      <w:r w:rsidRPr="00497A79">
        <w:rPr>
          <w:rFonts w:ascii="Arial" w:eastAsia="宋体" w:hAnsi="Arial" w:cs="Arial"/>
          <w:bCs/>
          <w:szCs w:val="22"/>
          <w:lang w:val="en-US" w:eastAsia="zh-CN"/>
        </w:rPr>
        <w:t xml:space="preserve"> </w:t>
      </w:r>
      <w:r w:rsidRPr="00497A79">
        <w:rPr>
          <w:rFonts w:ascii="Arial" w:eastAsia="宋体" w:hAnsi="Arial" w:cs="Arial"/>
          <w:bCs/>
          <w:szCs w:val="22"/>
          <w:lang w:val="en-US" w:eastAsia="zh-CN"/>
        </w:rPr>
        <w:t xml:space="preserve">to take the above information into account in related work. </w:t>
      </w:r>
    </w:p>
    <w:p w14:paraId="66183ABF" w14:textId="77777777" w:rsidR="002406D4" w:rsidRDefault="002406D4" w:rsidP="002406D4">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TSG</w:t>
      </w:r>
      <w:r>
        <w:rPr>
          <w:rFonts w:cs="Arial"/>
          <w:bCs/>
          <w:szCs w:val="36"/>
        </w:rPr>
        <w:t xml:space="preserve">-RAN </w:t>
      </w:r>
      <w:r w:rsidRPr="000F6242">
        <w:rPr>
          <w:rFonts w:cs="Arial"/>
          <w:bCs/>
          <w:szCs w:val="36"/>
        </w:rPr>
        <w:t>WG</w:t>
      </w:r>
      <w:r>
        <w:rPr>
          <w:rFonts w:cs="Arial"/>
          <w:bCs/>
          <w:szCs w:val="36"/>
        </w:rPr>
        <w:t>1</w:t>
      </w:r>
      <w:r>
        <w:rPr>
          <w:szCs w:val="36"/>
        </w:rPr>
        <w:t xml:space="preserve"> m</w:t>
      </w:r>
      <w:r w:rsidRPr="000F6242">
        <w:rPr>
          <w:szCs w:val="36"/>
        </w:rPr>
        <w:t>eetings</w:t>
      </w:r>
    </w:p>
    <w:p w14:paraId="4A92B184" w14:textId="77777777" w:rsidR="002406D4" w:rsidRDefault="002406D4" w:rsidP="002406D4">
      <w:pPr>
        <w:tabs>
          <w:tab w:val="left" w:pos="3544"/>
        </w:tabs>
        <w:ind w:left="2268" w:hanging="2268"/>
        <w:rPr>
          <w:rFonts w:ascii="Arial" w:hAnsi="Arial" w:cs="Arial"/>
          <w:bCs/>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112</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February 27</w:t>
      </w:r>
      <w:r w:rsidRPr="00EC4E84">
        <w:rPr>
          <w:rFonts w:ascii="Arial" w:hAnsi="Arial" w:cs="Arial"/>
          <w:vertAlign w:val="superscript"/>
          <w:lang w:eastAsia="zh-CN"/>
        </w:rPr>
        <w:t>th</w:t>
      </w:r>
      <w:r>
        <w:rPr>
          <w:rFonts w:ascii="Arial" w:hAnsi="Arial" w:cs="Arial"/>
          <w:bCs/>
          <w:lang w:eastAsia="zh-CN"/>
        </w:rPr>
        <w:t xml:space="preserve"> – March 03</w:t>
      </w:r>
      <w:r w:rsidRPr="006F284A">
        <w:rPr>
          <w:rFonts w:ascii="Arial" w:hAnsi="Arial" w:cs="Arial"/>
          <w:bCs/>
          <w:vertAlign w:val="superscript"/>
          <w:lang w:eastAsia="zh-CN"/>
        </w:rPr>
        <w:t>rd</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23</w:t>
      </w:r>
      <w:r>
        <w:rPr>
          <w:rFonts w:ascii="Arial" w:hAnsi="Arial" w:cs="Arial"/>
          <w:bCs/>
          <w:lang w:eastAsia="zh-CN"/>
        </w:rPr>
        <w:tab/>
      </w:r>
      <w:r>
        <w:rPr>
          <w:rFonts w:ascii="Arial" w:hAnsi="Arial" w:cs="Arial"/>
          <w:bCs/>
          <w:lang w:eastAsia="zh-CN"/>
        </w:rPr>
        <w:tab/>
        <w:t>Athens</w:t>
      </w:r>
    </w:p>
    <w:p w14:paraId="2DFAC692" w14:textId="6750924A" w:rsidR="002F1940" w:rsidRPr="002F1940" w:rsidRDefault="002406D4" w:rsidP="002406D4">
      <w:pPr>
        <w:tabs>
          <w:tab w:val="left" w:pos="3544"/>
        </w:tabs>
        <w:ind w:left="2268" w:hanging="2268"/>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112</w:t>
      </w:r>
      <w:r>
        <w:rPr>
          <w:rFonts w:ascii="Arial" w:hAnsi="Arial" w:cs="Arial"/>
          <w:lang w:val="en-US" w:eastAsia="zh-CN"/>
        </w:rPr>
        <w:t>bis</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April 12</w:t>
      </w:r>
      <w:r w:rsidRPr="00EC4E84">
        <w:rPr>
          <w:rFonts w:ascii="Arial" w:hAnsi="Arial" w:cs="Arial"/>
          <w:vertAlign w:val="superscript"/>
          <w:lang w:eastAsia="zh-CN"/>
        </w:rPr>
        <w:t>th</w:t>
      </w:r>
      <w:r>
        <w:rPr>
          <w:rFonts w:ascii="Arial" w:hAnsi="Arial" w:cs="Arial"/>
          <w:bCs/>
          <w:lang w:eastAsia="zh-CN"/>
        </w:rPr>
        <w:t xml:space="preserve"> – 21</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22</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r>
      <w:r>
        <w:rPr>
          <w:rFonts w:ascii="Arial" w:hAnsi="Arial" w:cs="Arial"/>
          <w:bCs/>
          <w:lang w:eastAsia="zh-CN"/>
        </w:rPr>
        <w:tab/>
        <w:t>E-meeting</w:t>
      </w:r>
      <w:bookmarkEnd w:id="0"/>
      <w:bookmarkEnd w:id="1"/>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293A8" w14:textId="77777777" w:rsidR="00431746" w:rsidRDefault="00431746">
      <w:pPr>
        <w:spacing w:after="0"/>
      </w:pPr>
      <w:r>
        <w:separator/>
      </w:r>
    </w:p>
  </w:endnote>
  <w:endnote w:type="continuationSeparator" w:id="0">
    <w:p w14:paraId="023ABCBE" w14:textId="77777777" w:rsidR="00431746" w:rsidRDefault="004317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CE862" w14:textId="77777777" w:rsidR="00431746" w:rsidRDefault="00431746">
      <w:pPr>
        <w:spacing w:after="0"/>
      </w:pPr>
      <w:r>
        <w:separator/>
      </w:r>
    </w:p>
  </w:footnote>
  <w:footnote w:type="continuationSeparator" w:id="0">
    <w:p w14:paraId="215759A4" w14:textId="77777777" w:rsidR="00431746" w:rsidRDefault="004317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7"/>
  </w:num>
  <w:num w:numId="6">
    <w:abstractNumId w:val="8"/>
  </w:num>
  <w:num w:numId="7">
    <w:abstractNumId w:val="5"/>
  </w:num>
  <w:num w:numId="8">
    <w:abstractNumId w:val="4"/>
  </w:num>
  <w:num w:numId="9">
    <w:abstractNumId w:val="9"/>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rgUA3yY+xCwAAAA="/>
  </w:docVars>
  <w:rsids>
    <w:rsidRoot w:val="004E3939"/>
    <w:rsid w:val="00017F23"/>
    <w:rsid w:val="00031C4E"/>
    <w:rsid w:val="00033439"/>
    <w:rsid w:val="00041A61"/>
    <w:rsid w:val="00066D23"/>
    <w:rsid w:val="00070A69"/>
    <w:rsid w:val="00082D1E"/>
    <w:rsid w:val="000940BC"/>
    <w:rsid w:val="000A77A1"/>
    <w:rsid w:val="000A78A7"/>
    <w:rsid w:val="000C0A6C"/>
    <w:rsid w:val="000D7506"/>
    <w:rsid w:val="000E74B8"/>
    <w:rsid w:val="000F25E0"/>
    <w:rsid w:val="000F6242"/>
    <w:rsid w:val="00130C31"/>
    <w:rsid w:val="0017533F"/>
    <w:rsid w:val="001B2DD1"/>
    <w:rsid w:val="002030AF"/>
    <w:rsid w:val="00203BA2"/>
    <w:rsid w:val="002059D5"/>
    <w:rsid w:val="00216D44"/>
    <w:rsid w:val="002406D4"/>
    <w:rsid w:val="00282469"/>
    <w:rsid w:val="002C14F9"/>
    <w:rsid w:val="002D1A1B"/>
    <w:rsid w:val="002D1ED0"/>
    <w:rsid w:val="002E7748"/>
    <w:rsid w:val="002F1940"/>
    <w:rsid w:val="003012AE"/>
    <w:rsid w:val="00304197"/>
    <w:rsid w:val="00305882"/>
    <w:rsid w:val="00311EE0"/>
    <w:rsid w:val="00372EE8"/>
    <w:rsid w:val="00383545"/>
    <w:rsid w:val="003872C5"/>
    <w:rsid w:val="003957CB"/>
    <w:rsid w:val="003B2B4F"/>
    <w:rsid w:val="003C7E22"/>
    <w:rsid w:val="003F639B"/>
    <w:rsid w:val="004064FC"/>
    <w:rsid w:val="00417F36"/>
    <w:rsid w:val="00431746"/>
    <w:rsid w:val="00433500"/>
    <w:rsid w:val="00433F71"/>
    <w:rsid w:val="0043446D"/>
    <w:rsid w:val="00435A1E"/>
    <w:rsid w:val="00440D43"/>
    <w:rsid w:val="00444EBC"/>
    <w:rsid w:val="00490945"/>
    <w:rsid w:val="00493EB5"/>
    <w:rsid w:val="00497A79"/>
    <w:rsid w:val="004A29D4"/>
    <w:rsid w:val="004B0BAD"/>
    <w:rsid w:val="004B0D02"/>
    <w:rsid w:val="004D5830"/>
    <w:rsid w:val="004E3939"/>
    <w:rsid w:val="004E70AB"/>
    <w:rsid w:val="004F6A18"/>
    <w:rsid w:val="0050376C"/>
    <w:rsid w:val="00512466"/>
    <w:rsid w:val="0052273B"/>
    <w:rsid w:val="0054744D"/>
    <w:rsid w:val="00575BAB"/>
    <w:rsid w:val="00583094"/>
    <w:rsid w:val="0059155E"/>
    <w:rsid w:val="00592DC6"/>
    <w:rsid w:val="005A0EB1"/>
    <w:rsid w:val="005F46EE"/>
    <w:rsid w:val="005F516A"/>
    <w:rsid w:val="005F7B38"/>
    <w:rsid w:val="006014ED"/>
    <w:rsid w:val="0061623D"/>
    <w:rsid w:val="00616758"/>
    <w:rsid w:val="00633263"/>
    <w:rsid w:val="00634730"/>
    <w:rsid w:val="00660815"/>
    <w:rsid w:val="006E2D3C"/>
    <w:rsid w:val="006F284A"/>
    <w:rsid w:val="006F7382"/>
    <w:rsid w:val="00750FB3"/>
    <w:rsid w:val="00776138"/>
    <w:rsid w:val="007812C8"/>
    <w:rsid w:val="007B0F9A"/>
    <w:rsid w:val="007C536A"/>
    <w:rsid w:val="007F4F92"/>
    <w:rsid w:val="0082486E"/>
    <w:rsid w:val="00827712"/>
    <w:rsid w:val="008544D1"/>
    <w:rsid w:val="00896A90"/>
    <w:rsid w:val="008B6D78"/>
    <w:rsid w:val="008C5B1D"/>
    <w:rsid w:val="008D772F"/>
    <w:rsid w:val="00905A08"/>
    <w:rsid w:val="00921E22"/>
    <w:rsid w:val="009260B9"/>
    <w:rsid w:val="00931655"/>
    <w:rsid w:val="00965432"/>
    <w:rsid w:val="00975B84"/>
    <w:rsid w:val="0099764C"/>
    <w:rsid w:val="009E763C"/>
    <w:rsid w:val="00A02077"/>
    <w:rsid w:val="00A06701"/>
    <w:rsid w:val="00A074FF"/>
    <w:rsid w:val="00A53DA7"/>
    <w:rsid w:val="00A56100"/>
    <w:rsid w:val="00A73852"/>
    <w:rsid w:val="00A9740C"/>
    <w:rsid w:val="00AB268B"/>
    <w:rsid w:val="00AB50E6"/>
    <w:rsid w:val="00AC169F"/>
    <w:rsid w:val="00AF4365"/>
    <w:rsid w:val="00B01D01"/>
    <w:rsid w:val="00B25A7D"/>
    <w:rsid w:val="00B347C0"/>
    <w:rsid w:val="00B41265"/>
    <w:rsid w:val="00B622D6"/>
    <w:rsid w:val="00B6361E"/>
    <w:rsid w:val="00B7228D"/>
    <w:rsid w:val="00B75DAD"/>
    <w:rsid w:val="00B97703"/>
    <w:rsid w:val="00BB1C1F"/>
    <w:rsid w:val="00C0554E"/>
    <w:rsid w:val="00C55888"/>
    <w:rsid w:val="00C7532D"/>
    <w:rsid w:val="00CA02CA"/>
    <w:rsid w:val="00CB614B"/>
    <w:rsid w:val="00CC1D74"/>
    <w:rsid w:val="00CC6489"/>
    <w:rsid w:val="00CC75D3"/>
    <w:rsid w:val="00CF0043"/>
    <w:rsid w:val="00CF6087"/>
    <w:rsid w:val="00D80532"/>
    <w:rsid w:val="00D80BB8"/>
    <w:rsid w:val="00D86319"/>
    <w:rsid w:val="00DA7E21"/>
    <w:rsid w:val="00DC5460"/>
    <w:rsid w:val="00DF309C"/>
    <w:rsid w:val="00DF420D"/>
    <w:rsid w:val="00E31E3E"/>
    <w:rsid w:val="00E40934"/>
    <w:rsid w:val="00E549E8"/>
    <w:rsid w:val="00EB534F"/>
    <w:rsid w:val="00EC4363"/>
    <w:rsid w:val="00EC4E84"/>
    <w:rsid w:val="00EE2833"/>
    <w:rsid w:val="00EE33B6"/>
    <w:rsid w:val="00F52490"/>
    <w:rsid w:val="00F5323D"/>
    <w:rsid w:val="00F87990"/>
    <w:rsid w:val="00FA16BB"/>
    <w:rsid w:val="00FA19B0"/>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qFormat/>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D32FBDB-D011-4CD4-8B0E-A2104CF1D337}"/>
</file>

<file path=customXml/itemProps2.xml><?xml version="1.0" encoding="utf-8"?>
<ds:datastoreItem xmlns:ds="http://schemas.openxmlformats.org/officeDocument/2006/customXml" ds:itemID="{5E9D84F0-43B7-483D-82AA-60E58CC4F0D3}"/>
</file>

<file path=customXml/itemProps3.xml><?xml version="1.0" encoding="utf-8"?>
<ds:datastoreItem xmlns:ds="http://schemas.openxmlformats.org/officeDocument/2006/customXml" ds:itemID="{FA153F80-6CC1-436D-A424-C98A7E2A3581}"/>
</file>

<file path=customXml/itemProps4.xml><?xml version="1.0" encoding="utf-8"?>
<ds:datastoreItem xmlns:ds="http://schemas.openxmlformats.org/officeDocument/2006/customXml" ds:itemID="{9A841BA7-675E-42E2-ACCE-7D3F491B02BC}"/>
</file>

<file path=docProps/app.xml><?xml version="1.0" encoding="utf-8"?>
<Properties xmlns="http://schemas.openxmlformats.org/officeDocument/2006/extended-properties" xmlns:vt="http://schemas.openxmlformats.org/officeDocument/2006/docPropsVTypes">
  <Template>3gpp_70.dot</Template>
  <TotalTime>227</TotalTime>
  <Pages>1</Pages>
  <Words>251</Words>
  <Characters>1434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Wang Huan</cp:lastModifiedBy>
  <cp:revision>18</cp:revision>
  <cp:lastPrinted>2002-04-23T07:10:00Z</cp:lastPrinted>
  <dcterms:created xsi:type="dcterms:W3CDTF">2022-10-27T10:13:00Z</dcterms:created>
  <dcterms:modified xsi:type="dcterms:W3CDTF">2022-11-07T02:25:00Z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